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3E2" w14:textId="24450A8D" w:rsidR="0042432F" w:rsidRDefault="000C22DA" w:rsidP="00302409">
      <w:pPr>
        <w:rPr>
          <w:rFonts w:ascii="Arial Nova" w:hAnsi="Arial Nova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B28A1C" wp14:editId="632C7D38">
            <wp:simplePos x="0" y="0"/>
            <wp:positionH relativeFrom="margin">
              <wp:posOffset>2380129</wp:posOffset>
            </wp:positionH>
            <wp:positionV relativeFrom="paragraph">
              <wp:posOffset>12812</wp:posOffset>
            </wp:positionV>
            <wp:extent cx="1646862" cy="1034229"/>
            <wp:effectExtent l="0" t="0" r="0" b="0"/>
            <wp:wrapNone/>
            <wp:docPr id="1912748845" name="Picture 191274884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62" cy="103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644B4" w14:textId="77777777" w:rsidR="0042432F" w:rsidRDefault="0042432F" w:rsidP="000C22D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7D56BB83" w14:textId="77777777" w:rsidR="000C22DA" w:rsidRDefault="000C22DA" w:rsidP="000C22D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4380F403" w14:textId="77777777" w:rsidR="000C22DA" w:rsidRDefault="000C22DA" w:rsidP="000C22DA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3920113D" w14:textId="03648CFA" w:rsidR="0042432F" w:rsidRDefault="000C22DA" w:rsidP="000C22DA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South Bay Community Center</w:t>
      </w:r>
    </w:p>
    <w:p w14:paraId="2B5FAD3A" w14:textId="5024746D" w:rsidR="000C22DA" w:rsidRDefault="000C22DA" w:rsidP="000C22DA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General Board Meeting Minutes </w:t>
      </w:r>
      <w:r w:rsidR="00173598">
        <w:rPr>
          <w:rFonts w:ascii="Arial Nova" w:hAnsi="Arial Nova"/>
          <w:b/>
          <w:bCs/>
          <w:sz w:val="24"/>
          <w:szCs w:val="24"/>
        </w:rPr>
        <w:t>06.19.23</w:t>
      </w:r>
    </w:p>
    <w:p w14:paraId="22F0FFBE" w14:textId="451E5E9A" w:rsidR="00302409" w:rsidRPr="00CB6EBF" w:rsidRDefault="00302409" w:rsidP="00302409">
      <w:pPr>
        <w:rPr>
          <w:rFonts w:ascii="Arial Nova" w:hAnsi="Arial Nova"/>
          <w:b/>
          <w:bCs/>
          <w:sz w:val="24"/>
          <w:szCs w:val="24"/>
        </w:rPr>
      </w:pPr>
      <w:r w:rsidRPr="00CB6EBF">
        <w:rPr>
          <w:rFonts w:ascii="Arial Nova" w:hAnsi="Arial Nova"/>
          <w:b/>
          <w:bCs/>
          <w:sz w:val="24"/>
          <w:szCs w:val="24"/>
        </w:rPr>
        <w:t>Attendance:</w:t>
      </w:r>
      <w:r w:rsidR="007D004D">
        <w:rPr>
          <w:rFonts w:ascii="Arial Nova" w:hAnsi="Arial Nova"/>
          <w:b/>
          <w:bCs/>
          <w:sz w:val="24"/>
          <w:szCs w:val="24"/>
        </w:rPr>
        <w:t xml:space="preserve"> Cherrie Katayama (CK), Gary Katayama (GK), Pam Hostetter (PH), Richard Margetson (RM), Michelle Feldman, (MF)   Absent: Gary Dove, Jillian Dubois</w:t>
      </w:r>
    </w:p>
    <w:p w14:paraId="128FD559" w14:textId="2F8DB179" w:rsidR="00302409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Call to Order:</w:t>
      </w:r>
      <w:r w:rsidR="007D004D">
        <w:rPr>
          <w:rFonts w:ascii="Arial Nova" w:hAnsi="Arial Nova"/>
          <w:b/>
          <w:bCs/>
          <w:noProof/>
          <w:sz w:val="24"/>
          <w:szCs w:val="24"/>
        </w:rPr>
        <w:t xml:space="preserve"> 6:06 pm</w:t>
      </w:r>
    </w:p>
    <w:p w14:paraId="0C57116B" w14:textId="439DD9A4" w:rsidR="007D004D" w:rsidRPr="00CB6EBF" w:rsidRDefault="007D004D" w:rsidP="00302409">
      <w:pPr>
        <w:rPr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t xml:space="preserve">Introduction of Guests: Mike </w:t>
      </w:r>
      <w:r w:rsidR="00DC1F76">
        <w:rPr>
          <w:rFonts w:ascii="Arial Nova" w:hAnsi="Arial Nova"/>
          <w:b/>
          <w:bCs/>
          <w:noProof/>
          <w:sz w:val="24"/>
          <w:szCs w:val="24"/>
        </w:rPr>
        <w:t>P</w:t>
      </w:r>
      <w:r>
        <w:rPr>
          <w:rFonts w:ascii="Arial Nova" w:hAnsi="Arial Nova"/>
          <w:b/>
          <w:bCs/>
          <w:noProof/>
          <w:sz w:val="24"/>
          <w:szCs w:val="24"/>
        </w:rPr>
        <w:t>overo, Chuck S</w:t>
      </w:r>
      <w:r w:rsidR="00DC1F76">
        <w:rPr>
          <w:rFonts w:ascii="Arial Nova" w:hAnsi="Arial Nova"/>
          <w:b/>
          <w:bCs/>
          <w:noProof/>
          <w:sz w:val="24"/>
          <w:szCs w:val="24"/>
        </w:rPr>
        <w:t>ne</w:t>
      </w:r>
      <w:r>
        <w:rPr>
          <w:rFonts w:ascii="Arial Nova" w:hAnsi="Arial Nova"/>
          <w:b/>
          <w:bCs/>
          <w:noProof/>
          <w:sz w:val="24"/>
          <w:szCs w:val="24"/>
        </w:rPr>
        <w:t>ad</w:t>
      </w:r>
    </w:p>
    <w:p w14:paraId="32F86916" w14:textId="53C281CD" w:rsidR="00302409" w:rsidRDefault="00302409" w:rsidP="00302409">
      <w:pPr>
        <w:rPr>
          <w:rFonts w:ascii="Arial Nova" w:hAnsi="Arial Nova"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Approval of Minutes:</w:t>
      </w:r>
      <w:r>
        <w:rPr>
          <w:rFonts w:ascii="Arial Nova" w:hAnsi="Arial Nova"/>
          <w:noProof/>
          <w:sz w:val="24"/>
          <w:szCs w:val="24"/>
        </w:rPr>
        <w:t xml:space="preserve"> Board Meeting 05.15.2023</w:t>
      </w:r>
      <w:r w:rsidR="007D004D">
        <w:rPr>
          <w:rFonts w:ascii="Arial Nova" w:hAnsi="Arial Nova"/>
          <w:noProof/>
          <w:sz w:val="24"/>
          <w:szCs w:val="24"/>
        </w:rPr>
        <w:t xml:space="preserve"> M/ to approve with corrections MF   S/PH Unanimous</w:t>
      </w:r>
    </w:p>
    <w:p w14:paraId="7EE43BD8" w14:textId="7B3DC451" w:rsidR="00302409" w:rsidRDefault="00302409" w:rsidP="007D004D">
      <w:p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 Special Board Meeting 05.24.2023</w:t>
      </w:r>
      <w:r w:rsidR="007D004D">
        <w:rPr>
          <w:rFonts w:ascii="Arial Nova" w:hAnsi="Arial Nova"/>
          <w:noProof/>
          <w:sz w:val="24"/>
          <w:szCs w:val="24"/>
        </w:rPr>
        <w:t xml:space="preserve"> M/ to approve with correction GK  S/PH  unanimous</w:t>
      </w:r>
    </w:p>
    <w:p w14:paraId="14D8B8EB" w14:textId="48805F65" w:rsidR="00302409" w:rsidRPr="00CB6EBF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 xml:space="preserve">Office Manager’s Report: </w:t>
      </w:r>
      <w:r w:rsidR="007D004D" w:rsidRPr="007D004D">
        <w:rPr>
          <w:rFonts w:ascii="Arial Nova" w:hAnsi="Arial Nova"/>
          <w:noProof/>
          <w:sz w:val="24"/>
          <w:szCs w:val="24"/>
        </w:rPr>
        <w:t xml:space="preserve">Office </w:t>
      </w:r>
      <w:r w:rsidR="007D004D">
        <w:rPr>
          <w:rFonts w:ascii="Arial Nova" w:hAnsi="Arial Nova"/>
          <w:noProof/>
          <w:sz w:val="24"/>
          <w:szCs w:val="24"/>
        </w:rPr>
        <w:t>M</w:t>
      </w:r>
      <w:r w:rsidR="007D004D" w:rsidRPr="007D004D">
        <w:rPr>
          <w:rFonts w:ascii="Arial Nova" w:hAnsi="Arial Nova"/>
          <w:noProof/>
          <w:sz w:val="24"/>
          <w:szCs w:val="24"/>
        </w:rPr>
        <w:t>anager position remains vacant. No report</w:t>
      </w:r>
    </w:p>
    <w:p w14:paraId="593AD521" w14:textId="6A2D37BC" w:rsidR="00302409" w:rsidRPr="00CB6EBF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 xml:space="preserve">Financial Report: </w:t>
      </w:r>
      <w:r w:rsidR="007D004D" w:rsidRPr="007D004D">
        <w:rPr>
          <w:rFonts w:ascii="Arial Nova" w:hAnsi="Arial Nova"/>
          <w:noProof/>
          <w:sz w:val="24"/>
          <w:szCs w:val="24"/>
        </w:rPr>
        <w:t>Current budget not yet adopted. Statement of Activity presented by GK in the absence of CFO, Gary Dove.</w:t>
      </w:r>
      <w:r w:rsidR="007D004D">
        <w:rPr>
          <w:rFonts w:ascii="Arial Nova" w:hAnsi="Arial Nova"/>
          <w:b/>
          <w:bCs/>
          <w:noProof/>
          <w:sz w:val="24"/>
          <w:szCs w:val="24"/>
        </w:rPr>
        <w:t xml:space="preserve">  </w:t>
      </w:r>
      <w:r w:rsidR="007D004D" w:rsidRPr="007D004D">
        <w:rPr>
          <w:rFonts w:ascii="Arial Nova" w:hAnsi="Arial Nova"/>
          <w:noProof/>
          <w:sz w:val="24"/>
          <w:szCs w:val="24"/>
        </w:rPr>
        <w:t>M/ to accept Statement of Activity</w:t>
      </w:r>
      <w:r w:rsidR="007D004D">
        <w:rPr>
          <w:rFonts w:ascii="Arial Nova" w:hAnsi="Arial Nova"/>
          <w:noProof/>
          <w:sz w:val="24"/>
          <w:szCs w:val="24"/>
        </w:rPr>
        <w:t xml:space="preserve">   S/CK  unanimous. Board requests additional reports for YTD and cash balanaces going forward</w:t>
      </w:r>
    </w:p>
    <w:p w14:paraId="410F30F3" w14:textId="7168C4EC" w:rsidR="00302409" w:rsidRPr="00CB6EBF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President’s Report, Cherrie Katayama:</w:t>
      </w:r>
      <w:r w:rsidR="007D004D">
        <w:rPr>
          <w:rFonts w:ascii="Arial Nova" w:hAnsi="Arial Nova"/>
          <w:b/>
          <w:bCs/>
          <w:noProof/>
          <w:sz w:val="24"/>
          <w:szCs w:val="24"/>
        </w:rPr>
        <w:t xml:space="preserve"> Discovery that a second installment for the repair of the folding doors was past due and therefore paid in the amount of $4,</w:t>
      </w:r>
      <w:r w:rsidR="00DC1F76">
        <w:rPr>
          <w:rFonts w:ascii="Arial Nova" w:hAnsi="Arial Nova"/>
          <w:b/>
          <w:bCs/>
          <w:noProof/>
          <w:sz w:val="24"/>
          <w:szCs w:val="24"/>
        </w:rPr>
        <w:t>590</w:t>
      </w:r>
    </w:p>
    <w:p w14:paraId="7ED5AB92" w14:textId="77777777" w:rsidR="00302409" w:rsidRPr="00CB6EBF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Member Organization Reports:</w:t>
      </w:r>
    </w:p>
    <w:p w14:paraId="66240350" w14:textId="07ACE44D" w:rsidR="00302409" w:rsidRDefault="00302409" w:rsidP="00302409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People Helping People (PHP): Richard Margetson, Rep.</w:t>
      </w:r>
      <w:r w:rsidR="00293F42">
        <w:rPr>
          <w:rFonts w:ascii="Arial Nova" w:hAnsi="Arial Nova"/>
          <w:noProof/>
          <w:sz w:val="24"/>
          <w:szCs w:val="24"/>
        </w:rPr>
        <w:t xml:space="preserve"> Annual Rummage Sale scheduled for September 8-9; July potluck moved to the 27th</w:t>
      </w:r>
    </w:p>
    <w:p w14:paraId="0E9FF6E5" w14:textId="646D7452" w:rsidR="00302409" w:rsidRDefault="00302409" w:rsidP="00302409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Rotary Club of Los Osos: Michelle Feldman, Acting Rep</w:t>
      </w:r>
      <w:r w:rsidR="00293F42">
        <w:rPr>
          <w:rFonts w:ascii="Arial Nova" w:hAnsi="Arial Nova"/>
          <w:noProof/>
          <w:sz w:val="24"/>
          <w:szCs w:val="24"/>
        </w:rPr>
        <w:t>-  President change with new Rotary year July 1</w:t>
      </w:r>
      <w:r w:rsidR="00293F42" w:rsidRPr="00293F42">
        <w:rPr>
          <w:rFonts w:ascii="Arial Nova" w:hAnsi="Arial Nova"/>
          <w:noProof/>
          <w:sz w:val="24"/>
          <w:szCs w:val="24"/>
          <w:vertAlign w:val="superscript"/>
        </w:rPr>
        <w:t>st</w:t>
      </w:r>
      <w:r w:rsidR="00293F42">
        <w:rPr>
          <w:rFonts w:ascii="Arial Nova" w:hAnsi="Arial Nova"/>
          <w:noProof/>
          <w:sz w:val="24"/>
          <w:szCs w:val="24"/>
        </w:rPr>
        <w:t xml:space="preserve"> with rotating Past Presidents  Jim Stanfill, Rick robinett, Gary Dove and Dick Pacaoan. Family Fun Fair planning underway for September 10th</w:t>
      </w:r>
    </w:p>
    <w:p w14:paraId="29CF7913" w14:textId="3641E551" w:rsidR="00302409" w:rsidRDefault="00302409" w:rsidP="00302409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LOBP Chamber of Commerce: Gary Dove, Acting Rep</w:t>
      </w:r>
      <w:r w:rsidR="00293F42">
        <w:rPr>
          <w:rFonts w:ascii="Arial Nova" w:hAnsi="Arial Nova"/>
          <w:noProof/>
          <w:sz w:val="24"/>
          <w:szCs w:val="24"/>
        </w:rPr>
        <w:t>- absent, no report</w:t>
      </w:r>
    </w:p>
    <w:p w14:paraId="17648521" w14:textId="51E570BA" w:rsidR="00302409" w:rsidRDefault="00302409" w:rsidP="00302409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Kiwanis of Bay Osos, Gary Katayama</w:t>
      </w:r>
      <w:r w:rsidR="00293F42">
        <w:rPr>
          <w:rFonts w:ascii="Arial Nova" w:hAnsi="Arial Nova"/>
          <w:noProof/>
          <w:sz w:val="24"/>
          <w:szCs w:val="24"/>
        </w:rPr>
        <w:t>- Tri-tip bbq in Morro Bay July 4</w:t>
      </w:r>
      <w:r w:rsidR="00293F42" w:rsidRPr="00293F42">
        <w:rPr>
          <w:rFonts w:ascii="Arial Nova" w:hAnsi="Arial Nova"/>
          <w:noProof/>
          <w:sz w:val="24"/>
          <w:szCs w:val="24"/>
          <w:vertAlign w:val="superscript"/>
        </w:rPr>
        <w:t>th</w:t>
      </w:r>
      <w:r w:rsidR="00293F42">
        <w:rPr>
          <w:rFonts w:ascii="Arial Nova" w:hAnsi="Arial Nova"/>
          <w:noProof/>
          <w:sz w:val="24"/>
          <w:szCs w:val="24"/>
        </w:rPr>
        <w:t>; Kiwanis will sponsor first “Unity in the Community” fundraiser concert for SBCC</w:t>
      </w:r>
    </w:p>
    <w:p w14:paraId="0653F173" w14:textId="77777777" w:rsidR="00302409" w:rsidRPr="00CB6EBF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Ongoing Business:</w:t>
      </w:r>
    </w:p>
    <w:p w14:paraId="5D626D91" w14:textId="6D2B2E84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Draft Revision Application for Use for Review-</w:t>
      </w:r>
      <w:r w:rsidR="0079424B">
        <w:rPr>
          <w:rFonts w:ascii="Arial Nova" w:hAnsi="Arial Nova"/>
          <w:noProof/>
          <w:sz w:val="24"/>
          <w:szCs w:val="24"/>
        </w:rPr>
        <w:t xml:space="preserve"> completed last meeting</w:t>
      </w:r>
    </w:p>
    <w:p w14:paraId="241234A3" w14:textId="17AB63F4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Draft Board Job Description for Review- </w:t>
      </w:r>
      <w:r w:rsidR="0079424B">
        <w:rPr>
          <w:rFonts w:ascii="Arial Nova" w:hAnsi="Arial Nova"/>
          <w:noProof/>
          <w:sz w:val="24"/>
          <w:szCs w:val="24"/>
        </w:rPr>
        <w:t>GK/motion to approve &amp; implement S/PH Approved 4 – 1 RM- nay. PH volunteered to create a Board Member Orientation Packet including the Job Description</w:t>
      </w:r>
    </w:p>
    <w:p w14:paraId="697A0656" w14:textId="77777777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Office Manager Vacancy- status update-CK</w:t>
      </w:r>
    </w:p>
    <w:p w14:paraId="09520922" w14:textId="19C6F4E8" w:rsidR="00302409" w:rsidRDefault="00302409" w:rsidP="00302409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Applicants</w:t>
      </w:r>
      <w:r w:rsidR="0079424B">
        <w:rPr>
          <w:rFonts w:ascii="Arial Nova" w:hAnsi="Arial Nova"/>
          <w:noProof/>
          <w:sz w:val="24"/>
          <w:szCs w:val="24"/>
        </w:rPr>
        <w:t xml:space="preserve"> one so far, others have discussed interest with CK. </w:t>
      </w:r>
    </w:p>
    <w:p w14:paraId="2B350271" w14:textId="2BB1B1E2" w:rsidR="00302409" w:rsidRDefault="00302409" w:rsidP="00302409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Recruitment</w:t>
      </w:r>
      <w:r w:rsidR="0079424B">
        <w:rPr>
          <w:rFonts w:ascii="Arial Nova" w:hAnsi="Arial Nova"/>
          <w:noProof/>
          <w:sz w:val="24"/>
          <w:szCs w:val="24"/>
        </w:rPr>
        <w:t xml:space="preserve"> – MF encourages posting on Craig’s list &amp; Nextdoor to broaden the applicant pool- general agreement  GK to post</w:t>
      </w:r>
    </w:p>
    <w:p w14:paraId="2BAB7F85" w14:textId="4816867D" w:rsidR="00302409" w:rsidRDefault="00302409" w:rsidP="00302409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lastRenderedPageBreak/>
        <w:t>Potienti</w:t>
      </w:r>
      <w:r w:rsidR="00DC1F76">
        <w:rPr>
          <w:rFonts w:ascii="Arial Nova" w:hAnsi="Arial Nova"/>
          <w:noProof/>
          <w:sz w:val="24"/>
          <w:szCs w:val="24"/>
        </w:rPr>
        <w:t>a</w:t>
      </w:r>
      <w:r>
        <w:rPr>
          <w:rFonts w:ascii="Arial Nova" w:hAnsi="Arial Nova"/>
          <w:noProof/>
          <w:sz w:val="24"/>
          <w:szCs w:val="24"/>
        </w:rPr>
        <w:t>l position share with LOBPCOC</w:t>
      </w:r>
      <w:r w:rsidR="0079424B">
        <w:rPr>
          <w:rFonts w:ascii="Arial Nova" w:hAnsi="Arial Nova"/>
          <w:noProof/>
          <w:sz w:val="24"/>
          <w:szCs w:val="24"/>
        </w:rPr>
        <w:t xml:space="preserve"> but they cannot fund until October. Agreement that SBCC needs a manager before that but can consider a shared position once the Chamber is ready to hire.</w:t>
      </w:r>
    </w:p>
    <w:p w14:paraId="6D47DC51" w14:textId="545A264D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Investment of Excess Savings Account Balance- </w:t>
      </w:r>
      <w:r w:rsidR="0079424B">
        <w:rPr>
          <w:rFonts w:ascii="Arial Nova" w:hAnsi="Arial Nova"/>
          <w:noProof/>
          <w:sz w:val="24"/>
          <w:szCs w:val="24"/>
        </w:rPr>
        <w:t>financial information needed not available this month due to turnover resignation of previous CFO and absence of the newly elected CFO</w:t>
      </w:r>
    </w:p>
    <w:p w14:paraId="78DC08CE" w14:textId="18F282ED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“Cancer Bash” private fundraiser fees- RM</w:t>
      </w:r>
      <w:r w:rsidR="0079424B">
        <w:rPr>
          <w:rFonts w:ascii="Arial Nova" w:hAnsi="Arial Nova"/>
          <w:noProof/>
          <w:sz w:val="24"/>
          <w:szCs w:val="24"/>
        </w:rPr>
        <w:t xml:space="preserve"> issue of method to determine if/how much to charge for use of SBCC in the case of a private individual raising money for </w:t>
      </w:r>
      <w:r w:rsidR="00C32C57">
        <w:rPr>
          <w:rFonts w:ascii="Arial Nova" w:hAnsi="Arial Nova"/>
          <w:noProof/>
          <w:sz w:val="24"/>
          <w:szCs w:val="24"/>
        </w:rPr>
        <w:t>an individual/family situation of another, e.g. cancer, unexpected death of head of household. Cost is $50/hour just to operate the building when in use. Not-for-profit rate is $70/hour for entire building. RM encourages no charge based on the role of a Community Building. M/ GK to charge the not-for-profit rate of $70/hr for LO residents only &amp; not published on rate sheet. Exceptional circumstances to be brought to the Board for review of rates. S/ CK Approved 4 - 1 RM Nay</w:t>
      </w:r>
    </w:p>
    <w:p w14:paraId="4D3E0B4F" w14:textId="0FD38432" w:rsidR="00302409" w:rsidRDefault="00302409" w:rsidP="00302409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Security Requirements for rentals- GK</w:t>
      </w:r>
      <w:r w:rsidR="00C32C57">
        <w:rPr>
          <w:rFonts w:ascii="Arial Nova" w:hAnsi="Arial Nova"/>
          <w:noProof/>
          <w:sz w:val="24"/>
          <w:szCs w:val="24"/>
        </w:rPr>
        <w:t xml:space="preserve"> The last of the contracts entered in to prior to the change in policy regarding security requirements for evening/night hours/weekend parties &amp; celebrations have now been completed so new policy is fully in effect going forward.</w:t>
      </w:r>
    </w:p>
    <w:p w14:paraId="6044AF29" w14:textId="77777777" w:rsidR="00302409" w:rsidRDefault="00302409" w:rsidP="00302409">
      <w:pPr>
        <w:rPr>
          <w:rFonts w:ascii="Arial Nova" w:hAnsi="Arial Nova"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New Business</w:t>
      </w:r>
      <w:r>
        <w:rPr>
          <w:rFonts w:ascii="Arial Nova" w:hAnsi="Arial Nova"/>
          <w:b/>
          <w:bCs/>
          <w:noProof/>
          <w:sz w:val="24"/>
          <w:szCs w:val="24"/>
        </w:rPr>
        <w:t xml:space="preserve">: </w:t>
      </w:r>
    </w:p>
    <w:p w14:paraId="4600B374" w14:textId="77777777" w:rsidR="00302409" w:rsidRDefault="00302409" w:rsidP="00302409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Fundraiser for SBCC: “Unity in the Community”-GK</w:t>
      </w:r>
    </w:p>
    <w:p w14:paraId="23F130C6" w14:textId="40331A37" w:rsidR="00302409" w:rsidRDefault="00302409" w:rsidP="00302409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Board Member Recruiting Process-MF</w:t>
      </w:r>
      <w:r w:rsidR="00C32C57">
        <w:rPr>
          <w:rFonts w:ascii="Arial Nova" w:hAnsi="Arial Nova"/>
          <w:noProof/>
          <w:sz w:val="24"/>
          <w:szCs w:val="24"/>
        </w:rPr>
        <w:t xml:space="preserve"> encourages posting on website and Nextdoor</w:t>
      </w:r>
    </w:p>
    <w:p w14:paraId="76E8E847" w14:textId="1F1787A4" w:rsidR="00302409" w:rsidRDefault="00302409" w:rsidP="00302409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Budget Development Fiscal Year 2023-24- CK</w:t>
      </w:r>
      <w:r w:rsidR="00273140">
        <w:rPr>
          <w:rFonts w:ascii="Arial Nova" w:hAnsi="Arial Nova"/>
          <w:noProof/>
          <w:sz w:val="24"/>
          <w:szCs w:val="24"/>
        </w:rPr>
        <w:t xml:space="preserve"> Committee established: CK, GK, GD, MF</w:t>
      </w:r>
    </w:p>
    <w:p w14:paraId="6023EF84" w14:textId="77777777" w:rsidR="00302409" w:rsidRDefault="00302409" w:rsidP="00302409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Establishment of Standing Committees/Chairs: Budget/Finance, Facilities, Fundraising- MF</w:t>
      </w:r>
    </w:p>
    <w:p w14:paraId="5DA88161" w14:textId="3139B38A" w:rsidR="00302409" w:rsidRDefault="00302409" w:rsidP="00302409">
      <w:pPr>
        <w:pStyle w:val="ListParagraph"/>
        <w:numPr>
          <w:ilvl w:val="0"/>
          <w:numId w:val="3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Recent Alarm Issues- CK</w:t>
      </w:r>
      <w:r w:rsidR="00273140">
        <w:rPr>
          <w:rFonts w:ascii="Arial Nova" w:hAnsi="Arial Nova"/>
          <w:noProof/>
          <w:sz w:val="24"/>
          <w:szCs w:val="24"/>
        </w:rPr>
        <w:t xml:space="preserve"> Recent issues were isolated and not al</w:t>
      </w:r>
      <w:r w:rsidR="00DC1F76">
        <w:rPr>
          <w:rFonts w:ascii="Arial Nova" w:hAnsi="Arial Nova"/>
          <w:noProof/>
          <w:sz w:val="24"/>
          <w:szCs w:val="24"/>
        </w:rPr>
        <w:t>ar</w:t>
      </w:r>
      <w:r w:rsidR="00273140">
        <w:rPr>
          <w:rFonts w:ascii="Arial Nova" w:hAnsi="Arial Nova"/>
          <w:noProof/>
          <w:sz w:val="24"/>
          <w:szCs w:val="24"/>
        </w:rPr>
        <w:t>m issues, but rather the full closure of the side doors. A refresher to those holding keys to be held. Keys issued to two more Board members for more responders to alarm incidents</w:t>
      </w:r>
    </w:p>
    <w:p w14:paraId="24784BB1" w14:textId="77777777" w:rsidR="00302409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Items For The Good of The Order:</w:t>
      </w:r>
    </w:p>
    <w:p w14:paraId="015F17BC" w14:textId="47BB50BE" w:rsidR="00C32C57" w:rsidRPr="00F47AC3" w:rsidRDefault="00C32C57" w:rsidP="00C32C57">
      <w:pPr>
        <w:ind w:left="630"/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tab/>
      </w:r>
      <w:r w:rsidRPr="00F47AC3">
        <w:rPr>
          <w:rFonts w:ascii="Arial Nova" w:hAnsi="Arial Nova"/>
          <w:noProof/>
          <w:sz w:val="24"/>
          <w:szCs w:val="24"/>
        </w:rPr>
        <w:t>CK- new custodian hired to replace Jeffery. Backgound check completed and   appropriate work history described</w:t>
      </w:r>
    </w:p>
    <w:p w14:paraId="35FC9CE5" w14:textId="132591FC" w:rsidR="00302409" w:rsidRDefault="00302409" w:rsidP="00302409">
      <w:pPr>
        <w:rPr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t>Adjourn:</w:t>
      </w:r>
      <w:r w:rsidR="00F47AC3">
        <w:rPr>
          <w:rFonts w:ascii="Arial Nova" w:hAnsi="Arial Nova"/>
          <w:b/>
          <w:bCs/>
          <w:noProof/>
          <w:sz w:val="24"/>
          <w:szCs w:val="24"/>
        </w:rPr>
        <w:t xml:space="preserve">  7:48 pm</w:t>
      </w:r>
    </w:p>
    <w:p w14:paraId="6D708DA9" w14:textId="77777777" w:rsidR="00F47AC3" w:rsidRDefault="00F47AC3" w:rsidP="00302409">
      <w:pPr>
        <w:rPr>
          <w:rFonts w:ascii="Arial Nova" w:hAnsi="Arial Nova"/>
          <w:b/>
          <w:bCs/>
          <w:noProof/>
          <w:sz w:val="24"/>
          <w:szCs w:val="24"/>
        </w:rPr>
      </w:pPr>
    </w:p>
    <w:p w14:paraId="5DEE3CF4" w14:textId="28C44EA2" w:rsidR="00F47AC3" w:rsidRPr="00F47AC3" w:rsidRDefault="00F47AC3" w:rsidP="00302409">
      <w:pPr>
        <w:rPr>
          <w:rFonts w:ascii="Arial Nova" w:hAnsi="Arial Nova"/>
          <w:noProof/>
          <w:sz w:val="24"/>
          <w:szCs w:val="24"/>
        </w:rPr>
      </w:pPr>
      <w:r w:rsidRPr="00F47AC3">
        <w:rPr>
          <w:rFonts w:ascii="Arial Nova" w:hAnsi="Arial Nova"/>
          <w:noProof/>
          <w:sz w:val="24"/>
          <w:szCs w:val="24"/>
        </w:rPr>
        <w:t>Respectfully submitted,</w:t>
      </w:r>
    </w:p>
    <w:p w14:paraId="17A60951" w14:textId="022F380D" w:rsidR="00F47AC3" w:rsidRPr="00F47AC3" w:rsidRDefault="00F47AC3" w:rsidP="00302409">
      <w:pPr>
        <w:rPr>
          <w:rFonts w:ascii="Arial Nova" w:hAnsi="Arial Nova"/>
          <w:noProof/>
          <w:sz w:val="24"/>
          <w:szCs w:val="24"/>
        </w:rPr>
      </w:pPr>
      <w:r w:rsidRPr="00F47AC3">
        <w:rPr>
          <w:rFonts w:ascii="Arial Nova" w:hAnsi="Arial Nova"/>
          <w:noProof/>
          <w:sz w:val="24"/>
          <w:szCs w:val="24"/>
        </w:rPr>
        <w:t xml:space="preserve">Michelle Feldman, Secretary </w:t>
      </w:r>
    </w:p>
    <w:p w14:paraId="491459ED" w14:textId="77777777" w:rsidR="003F6566" w:rsidRDefault="003F6566"/>
    <w:sectPr w:rsidR="003F6566" w:rsidSect="00173598">
      <w:headerReference w:type="default" r:id="rId8"/>
      <w:footerReference w:type="default" r:id="rId9"/>
      <w:pgSz w:w="12240" w:h="15840" w:code="1"/>
      <w:pgMar w:top="540" w:right="1440" w:bottom="9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7DAE" w14:textId="77777777" w:rsidR="00C17D5A" w:rsidRDefault="00C17D5A" w:rsidP="00302409">
      <w:pPr>
        <w:spacing w:after="0" w:line="240" w:lineRule="auto"/>
      </w:pPr>
      <w:r>
        <w:separator/>
      </w:r>
    </w:p>
  </w:endnote>
  <w:endnote w:type="continuationSeparator" w:id="0">
    <w:p w14:paraId="3A20ED97" w14:textId="77777777" w:rsidR="00C17D5A" w:rsidRDefault="00C17D5A" w:rsidP="0030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3809" w14:textId="77777777" w:rsidR="00237864" w:rsidRDefault="0023786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D6FE" w14:textId="77777777" w:rsidR="00C17D5A" w:rsidRDefault="00C17D5A" w:rsidP="00302409">
      <w:pPr>
        <w:spacing w:after="0" w:line="240" w:lineRule="auto"/>
      </w:pPr>
      <w:r>
        <w:separator/>
      </w:r>
    </w:p>
  </w:footnote>
  <w:footnote w:type="continuationSeparator" w:id="0">
    <w:p w14:paraId="05D7CFB2" w14:textId="77777777" w:rsidR="00C17D5A" w:rsidRDefault="00C17D5A" w:rsidP="0030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72FF" w14:textId="7610850C" w:rsidR="00237864" w:rsidRPr="003C1419" w:rsidRDefault="00237864">
    <w:pPr>
      <w:pStyle w:val="Header"/>
      <w:jc w:val="center"/>
      <w:rPr>
        <w:rFonts w:ascii="Arial Nova" w:hAnsi="Arial Nov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98"/>
    <w:multiLevelType w:val="hybridMultilevel"/>
    <w:tmpl w:val="D5D6ED04"/>
    <w:lvl w:ilvl="0" w:tplc="8174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003E7"/>
    <w:multiLevelType w:val="hybridMultilevel"/>
    <w:tmpl w:val="9A8C7452"/>
    <w:lvl w:ilvl="0" w:tplc="EDD80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43357"/>
    <w:multiLevelType w:val="hybridMultilevel"/>
    <w:tmpl w:val="2C261042"/>
    <w:lvl w:ilvl="0" w:tplc="7550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2743310">
    <w:abstractNumId w:val="1"/>
  </w:num>
  <w:num w:numId="2" w16cid:durableId="865562988">
    <w:abstractNumId w:val="2"/>
  </w:num>
  <w:num w:numId="3" w16cid:durableId="22788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09"/>
    <w:rsid w:val="000C22DA"/>
    <w:rsid w:val="00104D6F"/>
    <w:rsid w:val="00173598"/>
    <w:rsid w:val="00237864"/>
    <w:rsid w:val="00273140"/>
    <w:rsid w:val="00293F42"/>
    <w:rsid w:val="00302409"/>
    <w:rsid w:val="003140D8"/>
    <w:rsid w:val="003F6566"/>
    <w:rsid w:val="0042432F"/>
    <w:rsid w:val="0079424B"/>
    <w:rsid w:val="007D004D"/>
    <w:rsid w:val="008B1A2D"/>
    <w:rsid w:val="008E168D"/>
    <w:rsid w:val="00B64594"/>
    <w:rsid w:val="00BE5A5A"/>
    <w:rsid w:val="00C17D5A"/>
    <w:rsid w:val="00C32C57"/>
    <w:rsid w:val="00DC1F76"/>
    <w:rsid w:val="00F36ACF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0DD97"/>
  <w15:docId w15:val="{F9356527-CED0-4877-B494-608066E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9"/>
  </w:style>
  <w:style w:type="paragraph" w:styleId="Footer">
    <w:name w:val="footer"/>
    <w:basedOn w:val="Normal"/>
    <w:link w:val="FooterChar"/>
    <w:uiPriority w:val="99"/>
    <w:unhideWhenUsed/>
    <w:rsid w:val="0030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9"/>
  </w:style>
  <w:style w:type="paragraph" w:styleId="ListParagraph">
    <w:name w:val="List Paragraph"/>
    <w:basedOn w:val="Normal"/>
    <w:uiPriority w:val="34"/>
    <w:qFormat/>
    <w:rsid w:val="0030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Caretto Feldman</dc:creator>
  <cp:keywords/>
  <dc:description/>
  <cp:lastModifiedBy>Michelle Caretto Feldman</cp:lastModifiedBy>
  <cp:revision>6</cp:revision>
  <dcterms:created xsi:type="dcterms:W3CDTF">2023-06-22T03:31:00Z</dcterms:created>
  <dcterms:modified xsi:type="dcterms:W3CDTF">2023-07-20T02:35:00Z</dcterms:modified>
</cp:coreProperties>
</file>