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38" w:hanging="99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288" w:dyaOrig="1599">
          <v:rect xmlns:o="urn:schemas-microsoft-com:office:office" xmlns:v="urn:schemas-microsoft-com:vml" id="rectole0000000000" style="width:114.400000pt;height:79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4230" w:leader="none"/>
        </w:tabs>
        <w:spacing w:before="0" w:after="0" w:line="240"/>
        <w:ind w:right="0" w:left="2070" w:firstLine="54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South</w:t>
      </w:r>
      <w:r>
        <w:rPr>
          <w:rFonts w:ascii="Arial" w:hAnsi="Arial" w:cs="Arial" w:eastAsia="Arial"/>
          <w:b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Bay</w:t>
      </w:r>
      <w:r>
        <w:rPr>
          <w:rFonts w:ascii="Arial" w:hAnsi="Arial" w:cs="Arial" w:eastAsia="Arial"/>
          <w:b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Community</w:t>
      </w:r>
      <w:r>
        <w:rPr>
          <w:rFonts w:ascii="Arial" w:hAnsi="Arial" w:cs="Arial" w:eastAsia="Arial"/>
          <w:b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Center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Board Meeting Agenda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11.20.2023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Attendance: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Guest(s):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Call to Order: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Approval of Minutes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Board Meeting 10.16.2023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Office Manager’s Report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Valerie Darnell: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President's Report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Office Manager status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CFO Report &amp; Review of Financials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Member Organization Reports: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People Helping People (PHP) - Rep. Richard Margetson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Rotary Club of Los Osos: Rep. Dick Pacaoan.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LOBP Chamber of Commerce: Gary Dove, Acting Rep.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Kiwanis of Bay Osos: Acting Rep. 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Standing Committee Reports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 Meeting frequency to be established - CK</w:t>
      </w:r>
    </w:p>
    <w:p>
      <w:pPr>
        <w:numPr>
          <w:ilvl w:val="0"/>
          <w:numId w:val="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Budget/Finance Chair: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Gary Dove       </w:t>
        <w:tab/>
        <w:t xml:space="preserve">Members: CK. MF, RM, DP </w:t>
      </w:r>
    </w:p>
    <w:p>
      <w:pPr>
        <w:spacing w:before="0" w:after="160" w:line="259"/>
        <w:ind w:right="0" w:left="7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Budget development 2024-25 - GD</w:t>
      </w:r>
    </w:p>
    <w:p>
      <w:pPr>
        <w:numPr>
          <w:ilvl w:val="0"/>
          <w:numId w:val="8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Facilities Chair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Pam Hostetter</w:t>
        <w:tab/>
        <w:t xml:space="preserve">   </w:t>
        <w:tab/>
        <w:t xml:space="preserve">Members: GD, CK, DP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Painting of building exterior update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Repair &amp; Maintenance project list prioritization -draft 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Refrigerator leak report</w:t>
        <w:tab/>
      </w:r>
    </w:p>
    <w:p>
      <w:pPr>
        <w:numPr>
          <w:ilvl w:val="0"/>
          <w:numId w:val="10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Fundraising Chair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Cherrie Katayama</w:t>
        <w:tab/>
        <w:t xml:space="preserve">Members: MF, JD, PH. DP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Final report of concert series- CK</w:t>
      </w:r>
    </w:p>
    <w:p>
      <w:pPr>
        <w:spacing w:before="0" w:after="160" w:line="259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Ongoing Business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Painting of building exrerior update- PH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Potential for shared office space/staffing with LOBP Chamber of Commerce -CK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Patio heaters stored in the conference room- recommendation- PH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Roof damage &amp; repair project: bid results- CK</w:t>
      </w:r>
    </w:p>
    <w:p>
      <w:pPr>
        <w:numPr>
          <w:ilvl w:val="0"/>
          <w:numId w:val="14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Potential use of SBCC as polling place- CK</w:t>
      </w:r>
    </w:p>
    <w:p>
      <w:pPr>
        <w:numPr>
          <w:ilvl w:val="0"/>
          <w:numId w:val="14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TP dispenser replacement- PH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New Business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Emergency Center project of CSD re: SBCC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Gary Katayama as Board approved volunteer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Items for The Good of the Organization: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Adjourned: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8">
    <w:abstractNumId w:val="18"/>
  </w:num>
  <w:num w:numId="10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