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</w:t>
      </w:r>
      <w:r>
        <w:object w:dxaOrig="2996" w:dyaOrig="1599">
          <v:rect xmlns:o="urn:schemas-microsoft-com:office:office" xmlns:v="urn:schemas-microsoft-com:vml" id="rectole0000000000" style="width:149.800000pt;height:79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ab/>
        <w:tab/>
        <w:tab/>
        <w:tab/>
        <w:t xml:space="preserve">          South Bay Community Center</w:t>
      </w:r>
    </w:p>
    <w:p>
      <w:pPr>
        <w:spacing w:before="0" w:after="160" w:line="259"/>
        <w:ind w:right="0" w:left="14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Board of Directors Meeting</w:t>
      </w:r>
    </w:p>
    <w:p>
      <w:pPr>
        <w:spacing w:before="0" w:after="160" w:line="259"/>
        <w:ind w:right="0" w:left="14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Agenda 5.20.2024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Present: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Absent: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Guests: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Call to Order: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Approval of Minutes: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Board Meeting 04.15.2024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Office Manager’s Report: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Valerie Darnell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Upcoming Usage report May/June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Dumpster capacity increase w/costs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President’s Report: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Cherrie Katayama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Assignment of open/close &amp; custodial staff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CFO Report &amp; Review of Financials: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Gary Dove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Review of Financials and budget performance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Member Organization Reports: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People Helping People: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Rep. Richard Margetson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Rotary Club of Los Osos: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Rep. Dick Pacaoan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LOBP Chamber of Commerce: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Rep. Gary Dove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Kiwanis of Bay Osos: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Rep. Gary Katayama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Standing Committee Review of Members/Chairs &amp; Meeting frequency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Reports: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Budget &amp; Finance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Chair Gary Dove</w:t>
        <w:tab/>
        <w:tab/>
        <w:tab/>
        <w:t xml:space="preserve">Members: CK, MF, RM, DP, GK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Bookkeeper fees for January 2025 contract renewal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Facilities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Chair: Pam Hostetter</w:t>
        <w:tab/>
        <w:tab/>
        <w:tab/>
        <w:t xml:space="preserve">Members: GD, CK, DP, GK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 List of Projects &amp; completions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Painting of building exterior- update on expenses/donations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Facility Checklist for post-rental inspection- implementation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Programmable thermostat cover(s)- PH update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Outside outlet repair- GK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Upcoming projects/Anticipated repair: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Floors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Carpet in Green Room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Curtain replacement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Termite Report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Electrical box lock- compliance to code (RM)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Fundraising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  <w:tab/>
        <w:t xml:space="preserve">Chair: Cherrie Katayama</w:t>
        <w:tab/>
        <w:tab/>
        <w:t xml:space="preserve">Members: CK, JD, PH, DP, RM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Proposed activities: Bingo Night/Pasta Dinner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Operations    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Chair: Michelle Feldman</w:t>
        <w:tab/>
        <w:tab/>
        <w:t xml:space="preserve">Members: TBD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Attorney General’s Guide for Charities; Articles of Incorporation; SBCC Bylaws - </w:t>
        <w:tab/>
        <w:t xml:space="preserve">committee to work on compliance-MF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Contract Compliance Audit by Executive Board beginning with PHP, Meals that </w:t>
        <w:tab/>
        <w:t xml:space="preserve">Connect, Early Risers- MF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Standard Operating Procedures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Ongoing Business: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Custodian Staffing process to insure adequate servicing &amp; recent issue with rental- </w:t>
        <w:tab/>
        <w:t xml:space="preserve">PH/CK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Noor Clinic Mobile Clinic- report of first use- RM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Estero Bay News article on recent repairs &amp; improvements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Access to outside power- GK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Website updates- GK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New Business: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Quilter's contract renewal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SBCC Newsletter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Board Code of Conduct renewal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 The Good of The Organization: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Adjourn: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Next Meetings: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Executive Committee June 10th  2:00 SBCC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General Board June 17th   6:00  SBCC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">
    <w:abstractNumId w:val="24"/>
  </w:num>
  <w:num w:numId="6">
    <w:abstractNumId w:val="18"/>
  </w:num>
  <w:num w:numId="8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